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1A" w:rsidRDefault="0011361A" w:rsidP="0011361A">
      <w:pPr>
        <w:jc w:val="center"/>
        <w:rPr>
          <w:rFonts w:ascii="Arial Narrow" w:hAnsi="Arial Narrow"/>
          <w:sz w:val="22"/>
          <w:szCs w:val="22"/>
        </w:rPr>
      </w:pPr>
    </w:p>
    <w:p w:rsidR="00465DBE" w:rsidRPr="006D15C9" w:rsidRDefault="00465DBE" w:rsidP="00465DBE">
      <w:pPr>
        <w:rPr>
          <w:rFonts w:ascii="Arial Narrow" w:hAnsi="Arial Narrow" w:cs="Cambria"/>
          <w:szCs w:val="28"/>
        </w:rPr>
      </w:pPr>
    </w:p>
    <w:p w:rsidR="00465DBE" w:rsidRPr="006D15C9" w:rsidRDefault="00465DBE" w:rsidP="00465DBE">
      <w:pPr>
        <w:rPr>
          <w:rFonts w:ascii="Arial Narrow" w:hAnsi="Arial Narrow" w:cs="Cambria"/>
          <w:szCs w:val="28"/>
        </w:rPr>
      </w:pPr>
      <w:r w:rsidRPr="00465DBE">
        <w:rPr>
          <w:rFonts w:ascii="Arial Narrow" w:hAnsi="Arial Narrow" w:cs="Cambria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-3894</wp:posOffset>
            </wp:positionV>
            <wp:extent cx="3268621" cy="828136"/>
            <wp:effectExtent l="19050" t="0" r="762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61" t="34389" r="5147" b="3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DBE" w:rsidRPr="006D15C9" w:rsidRDefault="00465DBE" w:rsidP="00465DBE">
      <w:pPr>
        <w:tabs>
          <w:tab w:val="center" w:pos="4153"/>
        </w:tabs>
        <w:spacing w:line="360" w:lineRule="auto"/>
        <w:rPr>
          <w:rFonts w:ascii="Arial Narrow" w:hAnsi="Arial Narrow"/>
          <w:i/>
          <w:szCs w:val="28"/>
        </w:rPr>
      </w:pPr>
    </w:p>
    <w:p w:rsidR="00465DBE" w:rsidRPr="006D15C9" w:rsidRDefault="00465DBE" w:rsidP="00465DBE">
      <w:pPr>
        <w:tabs>
          <w:tab w:val="center" w:pos="4153"/>
        </w:tabs>
        <w:spacing w:line="360" w:lineRule="auto"/>
        <w:jc w:val="center"/>
        <w:rPr>
          <w:rFonts w:ascii="Arial Narrow" w:hAnsi="Arial Narrow"/>
          <w:sz w:val="14"/>
          <w:szCs w:val="28"/>
          <w:u w:val="single"/>
        </w:rPr>
      </w:pPr>
      <w:r w:rsidRPr="006D15C9">
        <w:rPr>
          <w:rFonts w:ascii="Arial Narrow" w:hAnsi="Arial Narrow"/>
          <w:sz w:val="14"/>
          <w:szCs w:val="28"/>
          <w:u w:val="single"/>
        </w:rPr>
        <w:t>Eiropas Sociālā fonda projekts „Atbalsts bezdarbnieku izglītībai” Nr.7.1.1.0/15/I/001</w:t>
      </w:r>
    </w:p>
    <w:p w:rsidR="00465DBE" w:rsidRDefault="00465DBE" w:rsidP="00465DBE">
      <w:pPr>
        <w:tabs>
          <w:tab w:val="left" w:pos="1440"/>
          <w:tab w:val="left" w:pos="4320"/>
        </w:tabs>
        <w:rPr>
          <w:rFonts w:ascii="Arial Narrow" w:hAnsi="Arial Narrow"/>
          <w:sz w:val="24"/>
          <w:szCs w:val="24"/>
        </w:rPr>
      </w:pPr>
    </w:p>
    <w:p w:rsidR="00465DBE" w:rsidRPr="006A3BB3" w:rsidRDefault="00465DBE" w:rsidP="00465DBE">
      <w:pPr>
        <w:tabs>
          <w:tab w:val="left" w:pos="10080"/>
        </w:tabs>
        <w:jc w:val="right"/>
        <w:rPr>
          <w:rFonts w:ascii="Arial Narrow" w:hAnsi="Arial Narrow"/>
          <w:sz w:val="24"/>
          <w:szCs w:val="24"/>
        </w:rPr>
      </w:pPr>
      <w:r w:rsidRPr="006A3BB3">
        <w:rPr>
          <w:rFonts w:ascii="Arial Narrow" w:hAnsi="Arial Narrow"/>
          <w:sz w:val="24"/>
          <w:szCs w:val="24"/>
        </w:rPr>
        <w:t>APSTIPRINU:</w:t>
      </w:r>
    </w:p>
    <w:p w:rsidR="00465DBE" w:rsidRDefault="00465DBE" w:rsidP="00465DBE">
      <w:pPr>
        <w:tabs>
          <w:tab w:val="left" w:pos="7797"/>
        </w:tabs>
        <w:jc w:val="right"/>
        <w:rPr>
          <w:rFonts w:ascii="Arial Narrow" w:hAnsi="Arial Narrow"/>
          <w:sz w:val="24"/>
          <w:szCs w:val="24"/>
        </w:rPr>
      </w:pPr>
      <w:r w:rsidRPr="00AC6A71">
        <w:rPr>
          <w:rFonts w:ascii="Arial Narrow" w:hAnsi="Arial Narrow"/>
          <w:sz w:val="24"/>
          <w:szCs w:val="24"/>
        </w:rPr>
        <w:t xml:space="preserve">Sabiedrība ar ierobežotu atbildību „Inovatīvo Tehnoloģiju Aģentūra” </w:t>
      </w:r>
    </w:p>
    <w:p w:rsidR="00465DBE" w:rsidRPr="006A3BB3" w:rsidRDefault="00465DBE" w:rsidP="00465DBE">
      <w:pPr>
        <w:tabs>
          <w:tab w:val="left" w:pos="7797"/>
        </w:tabs>
        <w:jc w:val="right"/>
        <w:rPr>
          <w:rFonts w:ascii="Arial Narrow" w:hAnsi="Arial Narrow"/>
          <w:sz w:val="24"/>
          <w:szCs w:val="24"/>
        </w:rPr>
      </w:pPr>
      <w:r w:rsidRPr="006A3BB3">
        <w:rPr>
          <w:rFonts w:ascii="Arial Narrow" w:hAnsi="Arial Narrow"/>
          <w:sz w:val="24"/>
          <w:szCs w:val="24"/>
        </w:rPr>
        <w:t xml:space="preserve">valdes </w:t>
      </w:r>
      <w:proofErr w:type="spellStart"/>
      <w:r w:rsidRPr="006A3BB3">
        <w:rPr>
          <w:rFonts w:ascii="Arial Narrow" w:hAnsi="Arial Narrow"/>
          <w:sz w:val="24"/>
          <w:szCs w:val="24"/>
        </w:rPr>
        <w:t>priekšsēdātajs</w:t>
      </w:r>
      <w:proofErr w:type="spellEnd"/>
    </w:p>
    <w:p w:rsidR="00465DBE" w:rsidRDefault="00465DBE" w:rsidP="00465DBE">
      <w:pPr>
        <w:tabs>
          <w:tab w:val="left" w:leader="underscore" w:pos="2552"/>
        </w:tabs>
        <w:jc w:val="right"/>
        <w:rPr>
          <w:rFonts w:ascii="Arial Narrow" w:hAnsi="Arial Narrow"/>
          <w:sz w:val="24"/>
          <w:szCs w:val="24"/>
        </w:rPr>
      </w:pPr>
      <w:r w:rsidRPr="006A3BB3">
        <w:rPr>
          <w:rFonts w:ascii="Arial Narrow" w:hAnsi="Arial Narrow"/>
          <w:sz w:val="24"/>
          <w:szCs w:val="24"/>
        </w:rPr>
        <w:tab/>
        <w:t xml:space="preserve">Normunds Laizāns </w:t>
      </w:r>
    </w:p>
    <w:p w:rsidR="00465DBE" w:rsidRPr="006A3BB3" w:rsidRDefault="00740477" w:rsidP="00465DBE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2017.  gada 29</w:t>
      </w:r>
      <w:r w:rsidR="00465DB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septembris</w:t>
      </w:r>
    </w:p>
    <w:p w:rsidR="00465DBE" w:rsidRDefault="00465DBE" w:rsidP="00465DBE">
      <w:pPr>
        <w:spacing w:line="360" w:lineRule="auto"/>
        <w:ind w:left="33" w:right="-106"/>
        <w:rPr>
          <w:rFonts w:ascii="Arial Narrow" w:hAnsi="Arial Narrow" w:cs="Cambria"/>
          <w:b/>
          <w:color w:val="000000"/>
          <w:sz w:val="24"/>
          <w:szCs w:val="24"/>
        </w:rPr>
      </w:pPr>
    </w:p>
    <w:p w:rsidR="00465DBE" w:rsidRPr="00D01901" w:rsidRDefault="00465DBE" w:rsidP="00465DBE">
      <w:pPr>
        <w:spacing w:line="360" w:lineRule="auto"/>
        <w:ind w:left="33" w:right="-106"/>
        <w:rPr>
          <w:rFonts w:ascii="Arial Narrow" w:hAnsi="Arial Narrow"/>
          <w:iCs/>
          <w:color w:val="000000"/>
          <w:sz w:val="24"/>
          <w:szCs w:val="24"/>
        </w:rPr>
      </w:pPr>
      <w:r w:rsidRPr="00D01901">
        <w:rPr>
          <w:rFonts w:ascii="Arial Narrow" w:hAnsi="Arial Narrow" w:cs="Cambria"/>
          <w:b/>
          <w:color w:val="000000"/>
          <w:sz w:val="24"/>
          <w:szCs w:val="24"/>
        </w:rPr>
        <w:t>Programmas nosaukums</w:t>
      </w:r>
      <w:r w:rsidRPr="00D01901">
        <w:rPr>
          <w:rFonts w:ascii="Arial Narrow" w:hAnsi="Arial Narrow" w:cs="Cambria"/>
          <w:color w:val="000000"/>
          <w:sz w:val="24"/>
          <w:szCs w:val="24"/>
        </w:rPr>
        <w:t xml:space="preserve"> : </w:t>
      </w:r>
      <w:r w:rsidRPr="008D54F5">
        <w:rPr>
          <w:rFonts w:ascii="Arial Narrow" w:hAnsi="Arial Narrow"/>
          <w:b/>
          <w:color w:val="000000"/>
          <w:sz w:val="24"/>
          <w:szCs w:val="24"/>
        </w:rPr>
        <w:t>10</w:t>
      </w:r>
      <w:r>
        <w:rPr>
          <w:rFonts w:ascii="Arial Narrow" w:hAnsi="Arial Narrow"/>
          <w:b/>
          <w:color w:val="000000"/>
          <w:sz w:val="24"/>
          <w:szCs w:val="24"/>
        </w:rPr>
        <w:t>1</w:t>
      </w:r>
      <w:r w:rsidRPr="008D54F5">
        <w:rPr>
          <w:rFonts w:ascii="Arial Narrow" w:hAnsi="Arial Narrow"/>
          <w:b/>
          <w:color w:val="000000"/>
          <w:sz w:val="24"/>
          <w:szCs w:val="24"/>
        </w:rPr>
        <w:t xml:space="preserve">K Datorzinības </w:t>
      </w:r>
      <w:r>
        <w:rPr>
          <w:rFonts w:ascii="Arial Narrow" w:hAnsi="Arial Narrow"/>
          <w:b/>
          <w:color w:val="000000"/>
          <w:sz w:val="24"/>
          <w:szCs w:val="24"/>
        </w:rPr>
        <w:t>ar</w:t>
      </w:r>
      <w:r w:rsidRPr="008D54F5">
        <w:rPr>
          <w:rFonts w:ascii="Arial Narrow" w:hAnsi="Arial Narrow"/>
          <w:b/>
          <w:color w:val="000000"/>
          <w:sz w:val="24"/>
          <w:szCs w:val="24"/>
        </w:rPr>
        <w:t xml:space="preserve"> priekšzināšanām </w:t>
      </w:r>
      <w:r w:rsidRPr="008D54F5">
        <w:rPr>
          <w:rFonts w:ascii="Arial Narrow" w:hAnsi="Arial Narrow"/>
          <w:b/>
          <w:iCs/>
          <w:color w:val="000000"/>
          <w:sz w:val="24"/>
          <w:szCs w:val="24"/>
        </w:rPr>
        <w:t>120 ak. st.</w:t>
      </w:r>
    </w:p>
    <w:p w:rsidR="00465DBE" w:rsidRPr="00AC6A71" w:rsidRDefault="00465DBE" w:rsidP="00465DBE">
      <w:pPr>
        <w:spacing w:line="360" w:lineRule="auto"/>
        <w:ind w:left="33" w:right="-106"/>
        <w:rPr>
          <w:rFonts w:ascii="Arial Narrow" w:hAnsi="Arial Narrow"/>
          <w:b/>
          <w:color w:val="000000"/>
          <w:sz w:val="24"/>
          <w:szCs w:val="24"/>
        </w:rPr>
      </w:pPr>
      <w:r w:rsidRPr="00D01901">
        <w:rPr>
          <w:rFonts w:ascii="Arial Narrow" w:hAnsi="Arial Narrow" w:cs="Cambria"/>
          <w:b/>
          <w:color w:val="000000"/>
          <w:sz w:val="24"/>
          <w:szCs w:val="24"/>
        </w:rPr>
        <w:t>Apmācību laiks</w:t>
      </w:r>
      <w:r w:rsidRPr="00D01901">
        <w:rPr>
          <w:rFonts w:ascii="Arial Narrow" w:hAnsi="Arial Narrow" w:cs="Cambria"/>
          <w:color w:val="000000"/>
          <w:sz w:val="24"/>
          <w:szCs w:val="24"/>
        </w:rPr>
        <w:t xml:space="preserve"> :     </w:t>
      </w:r>
      <w:r w:rsidRPr="00AC6A71">
        <w:rPr>
          <w:rFonts w:ascii="Arial Narrow" w:hAnsi="Arial Narrow" w:cs="Cambria"/>
          <w:b/>
          <w:color w:val="000000"/>
          <w:sz w:val="24"/>
          <w:szCs w:val="24"/>
        </w:rPr>
        <w:t xml:space="preserve">2017. gada </w:t>
      </w:r>
      <w:r w:rsidR="00740477">
        <w:rPr>
          <w:rFonts w:ascii="Arial Narrow" w:hAnsi="Arial Narrow" w:cs="Cambria"/>
          <w:b/>
          <w:color w:val="000000"/>
          <w:sz w:val="24"/>
          <w:szCs w:val="24"/>
        </w:rPr>
        <w:t>29.septembra līdz 2017. gada 9</w:t>
      </w:r>
      <w:r w:rsidRPr="00AC6A71">
        <w:rPr>
          <w:rFonts w:ascii="Arial Narrow" w:hAnsi="Arial Narrow" w:cs="Cambria"/>
          <w:b/>
          <w:color w:val="000000"/>
          <w:sz w:val="24"/>
          <w:szCs w:val="24"/>
        </w:rPr>
        <w:t>.</w:t>
      </w:r>
      <w:r w:rsidR="00740477">
        <w:rPr>
          <w:rFonts w:ascii="Arial Narrow" w:hAnsi="Arial Narrow" w:cs="Cambria"/>
          <w:b/>
          <w:color w:val="000000"/>
          <w:sz w:val="24"/>
          <w:szCs w:val="24"/>
        </w:rPr>
        <w:t>novembrim</w:t>
      </w:r>
    </w:p>
    <w:p w:rsidR="00740477" w:rsidRDefault="00465DBE" w:rsidP="00465DBE">
      <w:pPr>
        <w:spacing w:line="360" w:lineRule="auto"/>
        <w:ind w:left="33" w:right="-106"/>
        <w:rPr>
          <w:rFonts w:ascii="Arial Narrow" w:hAnsi="Arial Narrow" w:cs="Cambria"/>
          <w:b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 xml:space="preserve">Apniecinājums </w:t>
      </w:r>
      <w:r w:rsidRPr="00D01901">
        <w:rPr>
          <w:rFonts w:ascii="Arial Narrow" w:hAnsi="Arial Narrow" w:cs="Cambria"/>
          <w:color w:val="000000"/>
          <w:sz w:val="24"/>
          <w:szCs w:val="24"/>
        </w:rPr>
        <w:t xml:space="preserve"> ar Nodarbinātības valsts aģentūras </w:t>
      </w:r>
      <w:r w:rsidR="00740477">
        <w:rPr>
          <w:rFonts w:ascii="Arial Narrow" w:hAnsi="Arial Narrow" w:cs="Cambria"/>
          <w:color w:val="000000"/>
          <w:sz w:val="24"/>
          <w:szCs w:val="24"/>
        </w:rPr>
        <w:t xml:space="preserve">Rīgas filiāli </w:t>
      </w:r>
      <w:r w:rsidRPr="00AC6A71">
        <w:rPr>
          <w:rFonts w:ascii="Arial Narrow" w:hAnsi="Arial Narrow" w:cs="Cambria"/>
          <w:b/>
          <w:color w:val="000000"/>
          <w:sz w:val="24"/>
          <w:szCs w:val="24"/>
        </w:rPr>
        <w:t>Nr.</w:t>
      </w:r>
      <w:r w:rsidRPr="00D01901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 w:rsidR="00740477">
        <w:rPr>
          <w:rFonts w:ascii="Arial Narrow" w:hAnsi="Arial Narrow" w:cs="Cambria"/>
          <w:b/>
          <w:color w:val="000000"/>
          <w:sz w:val="24"/>
          <w:szCs w:val="24"/>
        </w:rPr>
        <w:t>251/ SD/ABI/35</w:t>
      </w:r>
      <w:r w:rsidR="00481EEC" w:rsidRPr="00481EEC">
        <w:rPr>
          <w:rFonts w:ascii="Arial Narrow" w:hAnsi="Arial Narrow" w:cs="Cambria"/>
          <w:b/>
          <w:color w:val="000000"/>
          <w:sz w:val="24"/>
          <w:szCs w:val="24"/>
        </w:rPr>
        <w:t>/2017</w:t>
      </w:r>
      <w:r w:rsidR="00481EEC">
        <w:rPr>
          <w:rFonts w:ascii="Arial Narrow" w:hAnsi="Arial Narrow" w:cs="Cambria"/>
          <w:b/>
          <w:color w:val="000000"/>
          <w:sz w:val="24"/>
          <w:szCs w:val="24"/>
        </w:rPr>
        <w:t xml:space="preserve"> </w:t>
      </w:r>
    </w:p>
    <w:p w:rsidR="00465DBE" w:rsidRDefault="00465DBE" w:rsidP="00465DBE">
      <w:pPr>
        <w:spacing w:line="360" w:lineRule="auto"/>
        <w:ind w:left="33" w:right="-106"/>
        <w:rPr>
          <w:rFonts w:ascii="Arial Narrow" w:hAnsi="Arial Narrow" w:cs="Cambria"/>
          <w:color w:val="000000"/>
          <w:sz w:val="24"/>
          <w:szCs w:val="24"/>
        </w:rPr>
      </w:pPr>
      <w:r w:rsidRPr="00AC6A71">
        <w:rPr>
          <w:rFonts w:ascii="Arial Narrow" w:hAnsi="Arial Narrow" w:cs="Cambria"/>
          <w:color w:val="000000"/>
          <w:sz w:val="24"/>
          <w:szCs w:val="24"/>
        </w:rPr>
        <w:t xml:space="preserve">apmācību grupas Nr. </w:t>
      </w:r>
      <w:r w:rsidRPr="00AC6A71">
        <w:rPr>
          <w:rFonts w:ascii="Arial Narrow" w:hAnsi="Arial Narrow" w:cs="Cambria"/>
          <w:b/>
          <w:color w:val="000000"/>
          <w:sz w:val="24"/>
          <w:szCs w:val="24"/>
        </w:rPr>
        <w:t>AG17-</w:t>
      </w:r>
      <w:r w:rsidR="00740477">
        <w:rPr>
          <w:rFonts w:ascii="Arial Narrow" w:hAnsi="Arial Narrow" w:cs="Cambria"/>
          <w:b/>
          <w:color w:val="000000"/>
          <w:sz w:val="24"/>
          <w:szCs w:val="24"/>
        </w:rPr>
        <w:t>3661</w:t>
      </w:r>
      <w:r>
        <w:rPr>
          <w:rFonts w:ascii="Arial Narrow" w:hAnsi="Arial Narrow" w:cs="Cambria"/>
          <w:color w:val="000000"/>
          <w:sz w:val="24"/>
          <w:szCs w:val="24"/>
        </w:rPr>
        <w:t>.</w:t>
      </w:r>
    </w:p>
    <w:p w:rsidR="00C766EC" w:rsidRDefault="00C766EC" w:rsidP="00C766EC">
      <w:pPr>
        <w:jc w:val="center"/>
        <w:rPr>
          <w:rFonts w:ascii="Arial Narrow" w:hAnsi="Arial Narrow"/>
          <w:b/>
          <w:sz w:val="24"/>
          <w:szCs w:val="24"/>
        </w:rPr>
      </w:pPr>
      <w:r w:rsidRPr="005C66BC">
        <w:rPr>
          <w:rFonts w:ascii="Arial Narrow" w:hAnsi="Arial Narrow"/>
          <w:b/>
          <w:sz w:val="24"/>
          <w:szCs w:val="24"/>
        </w:rPr>
        <w:t>KALENDĀRI TEMATISKAIS PLĀNS</w:t>
      </w:r>
    </w:p>
    <w:p w:rsidR="00C766EC" w:rsidRPr="00D66689" w:rsidRDefault="00C766EC" w:rsidP="0011361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8"/>
        <w:gridCol w:w="992"/>
        <w:gridCol w:w="1418"/>
        <w:gridCol w:w="1562"/>
        <w:gridCol w:w="1273"/>
      </w:tblGrid>
      <w:tr w:rsidR="003C0C4C" w:rsidRPr="00D66689" w:rsidTr="003C0C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11361A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66689">
              <w:rPr>
                <w:rFonts w:ascii="Arial Narrow" w:hAnsi="Arial Narrow"/>
                <w:b/>
                <w:sz w:val="22"/>
                <w:szCs w:val="22"/>
              </w:rPr>
              <w:t>Nr.p.k</w:t>
            </w:r>
            <w:proofErr w:type="spellEnd"/>
            <w:r w:rsidRPr="00D6668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1C18D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Mācāmās vielas saturs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1C18D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1C18D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DD532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Nodarbības laiks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3C0C4C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3C0C4C" w:rsidRPr="00D66689" w:rsidTr="003C0C4C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C60D68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C60D68">
            <w:pPr>
              <w:tabs>
                <w:tab w:val="left" w:pos="1440"/>
                <w:tab w:val="left" w:pos="43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C60D68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1C18D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Datums(-i) / Mēnesis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C60D68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C60D68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Informācijas  un komunikāciju tehnoloģija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971F5F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1.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Default="003C0C4C" w:rsidP="002947F6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Datora programmatūra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.</w:t>
            </w:r>
            <w:r w:rsidRPr="00D66689">
              <w:rPr>
                <w:rFonts w:ascii="Arial Narrow" w:hAnsi="Arial Narrow" w:cstheme="minorHAnsi"/>
                <w:sz w:val="22"/>
                <w:szCs w:val="22"/>
              </w:rPr>
              <w:t>Intelektuālais īpašums un personas datu aizsardzība.</w:t>
            </w:r>
          </w:p>
          <w:p w:rsidR="003C0C4C" w:rsidRPr="00D66689" w:rsidRDefault="003C0C4C" w:rsidP="002947F6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E-pasts.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C469B8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29.09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</w:t>
            </w:r>
            <w:r w:rsidR="003C0C4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C0C4C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C0C4C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3C0C4C" w:rsidP="00D66689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Teksta apstrādes lietotne MS Office Word 2007/ 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C4C" w:rsidRPr="00D66689" w:rsidTr="00FA17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2947F6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Teksta rediģēšanas iespējas</w:t>
            </w:r>
            <w:r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C613B2" w:rsidP="0074680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1A3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2947F6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Meklēšana un aizvietošana teksta dokumentos. </w:t>
            </w:r>
          </w:p>
          <w:p w:rsidR="003C0C4C" w:rsidRPr="00D66689" w:rsidRDefault="003C0C4C" w:rsidP="002947F6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Teksta pareizrakstības pārbaude.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453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Default="003C0C4C" w:rsidP="008432A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Tabulu pielietošana dokumentu izveidē, rediģēšanā</w:t>
            </w:r>
            <w:r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:rsidR="003C0C4C" w:rsidRDefault="003C0C4C" w:rsidP="008432A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O</w:t>
            </w:r>
            <w:r w:rsidRPr="00D66689">
              <w:rPr>
                <w:rFonts w:ascii="Arial Narrow" w:hAnsi="Arial Narrow" w:cstheme="minorHAnsi"/>
                <w:sz w:val="22"/>
                <w:szCs w:val="22"/>
              </w:rPr>
              <w:t>bjekti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dokumentā.</w:t>
            </w:r>
          </w:p>
          <w:p w:rsidR="003C0C4C" w:rsidRPr="00D66689" w:rsidRDefault="003C0C4C" w:rsidP="008432A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Veidņu pielietošana.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C613B2" w:rsidP="00C613B2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C0C4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2947F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F01977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Izklājlapu lietotne MS Office Excel 2007/ 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F01977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C4C" w:rsidRPr="00D66689" w:rsidTr="00F808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D5324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Izklājlapu lietotnes darba vides sagatavošana, informācijas ievadīšana darbgrāmatā.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66689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Darbs ar šūnu apgabaliem, šūnu automātiskā aizpildīšana. Datu kārtošana un datu atlase. </w:t>
            </w:r>
          </w:p>
          <w:p w:rsidR="003C0C4C" w:rsidRPr="00D66689" w:rsidRDefault="003C0C4C" w:rsidP="00D66689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Šūnu un tabulu formatēšana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3C0C4C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3C0C4C" w:rsidRPr="00D66689" w:rsidRDefault="003C0C4C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3C0C4C" w:rsidRPr="00D66689" w:rsidRDefault="003C0C4C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C4C" w:rsidRPr="00D66689" w:rsidTr="00A837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EA579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Formulu veidošana un to lietošana aprēķinu veikšanā. Standartkļūdu paziņojumi un to reaģēšana.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DD1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66689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Funkciju izmantošana aprēķinos izklājlapu tabulās. Elementāras funkcijas (</w:t>
            </w:r>
            <w:proofErr w:type="spellStart"/>
            <w:r w:rsidRPr="00D66689">
              <w:rPr>
                <w:rFonts w:ascii="Arial Narrow" w:hAnsi="Arial Narrow" w:cstheme="minorHAnsi"/>
                <w:sz w:val="22"/>
                <w:szCs w:val="22"/>
              </w:rPr>
              <w:t>Sum</w:t>
            </w:r>
            <w:proofErr w:type="spellEnd"/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proofErr w:type="spellStart"/>
            <w:r w:rsidRPr="00D66689">
              <w:rPr>
                <w:rFonts w:ascii="Arial Narrow" w:hAnsi="Arial Narrow" w:cstheme="minorHAnsi"/>
                <w:sz w:val="22"/>
                <w:szCs w:val="22"/>
              </w:rPr>
              <w:t>Average</w:t>
            </w:r>
            <w:proofErr w:type="spellEnd"/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, Min, </w:t>
            </w:r>
            <w:proofErr w:type="spellStart"/>
            <w:r w:rsidRPr="00D66689">
              <w:rPr>
                <w:rFonts w:ascii="Arial Narrow" w:hAnsi="Arial Narrow" w:cstheme="minorHAnsi"/>
                <w:sz w:val="22"/>
                <w:szCs w:val="22"/>
              </w:rPr>
              <w:t>Max</w:t>
            </w:r>
            <w:proofErr w:type="spellEnd"/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). </w:t>
            </w:r>
          </w:p>
          <w:p w:rsidR="003C0C4C" w:rsidRPr="00D66689" w:rsidRDefault="003C0C4C" w:rsidP="00D66689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Funkcijas </w:t>
            </w:r>
            <w:proofErr w:type="spellStart"/>
            <w:r w:rsidRPr="00D66689">
              <w:rPr>
                <w:rFonts w:ascii="Arial Narrow" w:hAnsi="Arial Narrow" w:cstheme="minorHAnsi"/>
                <w:sz w:val="22"/>
                <w:szCs w:val="22"/>
              </w:rPr>
              <w:t>Count</w:t>
            </w:r>
            <w:proofErr w:type="spellEnd"/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 un IF.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027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B6C63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EA579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Diagrammu veidošana un rediģēšana.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10.10.</w:t>
            </w:r>
            <w:r w:rsidR="003C0C4C">
              <w:rPr>
                <w:rFonts w:ascii="Arial Narrow" w:hAnsi="Arial Narrow"/>
                <w:sz w:val="22"/>
                <w:szCs w:val="22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9F1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B6C63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Default="003C0C4C" w:rsidP="003C0C4C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Izklājlapas parametru maiņa. Lapas </w:t>
            </w:r>
            <w:proofErr w:type="spellStart"/>
            <w:r w:rsidRPr="00D66689">
              <w:rPr>
                <w:rFonts w:ascii="Arial Narrow" w:hAnsi="Arial Narrow" w:cstheme="minorHAnsi"/>
                <w:sz w:val="22"/>
                <w:szCs w:val="22"/>
              </w:rPr>
              <w:t>priekšskats</w:t>
            </w:r>
            <w:proofErr w:type="spellEnd"/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:rsidR="003C0C4C" w:rsidRPr="00D66689" w:rsidRDefault="003C0C4C" w:rsidP="003C0C4C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C613B2" w:rsidP="00CC2E96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C0C4C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 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F01977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Prezentāciju lietotne MS Office PowerPoint 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F01977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C4C" w:rsidRPr="00D66689" w:rsidTr="00130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EA579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Prezentācijas darba vides sakārtošana. </w:t>
            </w:r>
          </w:p>
          <w:p w:rsidR="003C0C4C" w:rsidRPr="00D66689" w:rsidRDefault="003C0C4C" w:rsidP="00EA579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Prezentācijas veidošana ar vedņa palīdzību. </w:t>
            </w:r>
          </w:p>
          <w:p w:rsidR="003C0C4C" w:rsidRPr="00D66689" w:rsidRDefault="003C0C4C" w:rsidP="00EA579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Pamatdarbības ar slaidiem.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D5324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Teksta un rindkopu noformēšana.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3C0C4C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3C0C4C" w:rsidRPr="00D66689" w:rsidRDefault="003C0C4C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3C0C4C" w:rsidRPr="00D66689" w:rsidRDefault="003C0C4C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C4C" w:rsidRPr="00D66689" w:rsidTr="00E52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D5324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Grafisko objektu veidošana un rediģēšana slaidā.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EA579A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Animācijas efektu izmantošana un prezentācijas demonstrēšana.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3C0C4C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3C0C4C" w:rsidRPr="00D66689" w:rsidRDefault="003C0C4C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3C0C4C" w:rsidRPr="00D66689" w:rsidRDefault="003C0C4C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C4C" w:rsidRPr="00D66689" w:rsidTr="00402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66689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Vadības pogu un hipersaišu izmantošana.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7E4A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D5324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Diagrammu un organizējošo diagrammu veidošana.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C4C" w:rsidRPr="00D66689" w:rsidRDefault="00C613B2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3C0C4C" w:rsidRPr="00D66689" w:rsidRDefault="00740477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D5324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Kājene un galvene slaidā. Izdales materiālu sagatavošana.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6C015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0C4C" w:rsidRPr="00D66689" w:rsidRDefault="003C0C4C" w:rsidP="00C857A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3C0C4C" w:rsidRPr="00D66689" w:rsidRDefault="003C0C4C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3C0C4C" w:rsidRPr="00D66689" w:rsidRDefault="003C0C4C" w:rsidP="00463921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C4C" w:rsidRPr="00D66689" w:rsidTr="003C0C4C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Datu bāzes vadības sistēma MS Office Access 2010 vai Animācijas failu veidošanas pamat prasmes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C4C" w:rsidRPr="00D66689" w:rsidTr="00786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Datu bāzes pamatjēdzieni: tabulas, ieraksti, lauki, lauku tipi, lauka īpašības, primārā atslēga, indekss, tabulu relācija.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Merge w:val="restart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Merge w:val="restart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Tabulu veidošana un lietošana. Saites starp tabulām. Tabulu izveidošanas piemēri.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C4C" w:rsidRPr="00D66689" w:rsidTr="00386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Vaicājumu veidi. Vaicājumu veidošana. Vaicājumu izveidošanas piemēri.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C30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Formu veidošana un lietošana. Formu izveidošanas piemēri.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B336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Pārskatu veidošana un rediģēšana. Pārskata veidošanas piemērs.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Attēlu apstrāde. Attēlu redaktors GIMP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C4C" w:rsidRPr="00D66689" w:rsidTr="00F67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Datorizētas attēlu apstrādes pamatprincipi. Grafikas veidi. </w:t>
            </w:r>
          </w:p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Digitālā attēla raksturlielumi. Krāsu modeļi un raksturlielumi.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892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Attēla veidošana un darbības ar attēlu vai tā daļām.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B52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Pamatdarbības ar slāņiem.</w:t>
            </w:r>
            <w:r w:rsidR="00740477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D66689">
              <w:rPr>
                <w:rFonts w:ascii="Arial Narrow" w:hAnsi="Arial Narrow" w:cstheme="minorHAnsi"/>
                <w:sz w:val="22"/>
                <w:szCs w:val="22"/>
              </w:rPr>
              <w:t>Teksta un grafikas objektu pievienošana attēlam. Attēlu saglabāšanas formāti.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CF6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Attēla korekcija, lietojot efektus un filtrus.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b/>
                <w:sz w:val="22"/>
                <w:szCs w:val="22"/>
              </w:rPr>
              <w:t>IPS un IKT (Interneta pakalpojum</w:t>
            </w: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Pr="00D66689">
              <w:rPr>
                <w:rFonts w:ascii="Arial Narrow" w:hAnsi="Arial Narrow"/>
                <w:b/>
                <w:sz w:val="22"/>
                <w:szCs w:val="22"/>
              </w:rPr>
              <w:t xml:space="preserve"> sistēmas) (Informācijas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66689">
              <w:rPr>
                <w:rFonts w:ascii="Arial Narrow" w:hAnsi="Arial Narrow"/>
                <w:b/>
                <w:sz w:val="22"/>
                <w:szCs w:val="22"/>
              </w:rPr>
              <w:t>un komunikāciju tehnoloģijas)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C4C" w:rsidRPr="00D66689" w:rsidTr="00B80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IPS (Interneta pakalpojum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D66689">
              <w:rPr>
                <w:rFonts w:ascii="Arial Narrow" w:hAnsi="Arial Narrow"/>
                <w:sz w:val="22"/>
                <w:szCs w:val="22"/>
              </w:rPr>
              <w:t xml:space="preserve"> sistēmas)</w:t>
            </w:r>
          </w:p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Pakalpojumu sniedzēji Latvijā un ārpus tās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30.10</w:t>
            </w:r>
            <w:r w:rsidR="003C0C4C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C0C4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657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Tiešsaistes pielietošanas iespējas -</w:t>
            </w:r>
            <w:proofErr w:type="spellStart"/>
            <w:r w:rsidRPr="00D66689">
              <w:rPr>
                <w:rFonts w:ascii="Arial Narrow" w:hAnsi="Arial Narrow" w:cstheme="minorHAnsi"/>
                <w:sz w:val="22"/>
                <w:szCs w:val="22"/>
              </w:rPr>
              <w:t>Google</w:t>
            </w:r>
            <w:proofErr w:type="spellEnd"/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 Disks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31.10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947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Tiešsaistes pielietošanas iespējas -Microsoft kontu iespējas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D658FF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1.11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65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Tiešsaistes pielietošanas iespējas- virtuālie serveri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2.11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AA1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IKT </w:t>
            </w:r>
            <w:r w:rsidRPr="00D66689">
              <w:rPr>
                <w:rFonts w:ascii="Arial Narrow" w:hAnsi="Arial Narrow"/>
                <w:sz w:val="22"/>
                <w:szCs w:val="22"/>
              </w:rPr>
              <w:t>(Informācijas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6689">
              <w:rPr>
                <w:rFonts w:ascii="Arial Narrow" w:hAnsi="Arial Narrow"/>
                <w:sz w:val="22"/>
                <w:szCs w:val="22"/>
              </w:rPr>
              <w:t>un komunikāciju tehnoloģijas)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3.11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522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D658FF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 xml:space="preserve">Iespējas izmantojot IKT mūsdienās  , e- paraksti.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6.11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Merge w:val="restart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Merge w:val="restart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3C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sz w:val="22"/>
                <w:szCs w:val="22"/>
              </w:rPr>
              <w:t>Identifikācijas viedkartes.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66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C4C" w:rsidRPr="00D66689" w:rsidTr="00936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jc w:val="right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D66689">
              <w:rPr>
                <w:rFonts w:ascii="Arial Narrow" w:hAnsi="Arial Narrow" w:cstheme="minorHAnsi"/>
                <w:b/>
                <w:sz w:val="22"/>
                <w:szCs w:val="22"/>
              </w:rPr>
              <w:t>Noslēguma pārbaudījums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7.11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8.11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  <w:p w:rsidR="003C0C4C" w:rsidRDefault="003C0C4C" w:rsidP="00302694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I.Osmanova</w:t>
            </w:r>
          </w:p>
        </w:tc>
      </w:tr>
      <w:tr w:rsidR="003C0C4C" w:rsidRPr="00D66689" w:rsidTr="00102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C" w:rsidRPr="00D66689" w:rsidRDefault="003C0C4C" w:rsidP="00465DBE">
            <w:pPr>
              <w:tabs>
                <w:tab w:val="left" w:pos="486"/>
                <w:tab w:val="left" w:pos="4320"/>
              </w:tabs>
              <w:jc w:val="right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Darbu analīze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C" w:rsidRPr="00D66689" w:rsidRDefault="003C0C4C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C4C" w:rsidRPr="00D66689" w:rsidRDefault="00C613B2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9.11</w:t>
            </w:r>
            <w:r w:rsidR="003C0C4C">
              <w:rPr>
                <w:rFonts w:ascii="Arial Narrow" w:hAnsi="Arial Narrow"/>
                <w:sz w:val="22"/>
                <w:szCs w:val="22"/>
              </w:rPr>
              <w:t>.2017</w:t>
            </w:r>
          </w:p>
        </w:tc>
        <w:tc>
          <w:tcPr>
            <w:tcW w:w="1562" w:type="dxa"/>
            <w:vAlign w:val="center"/>
          </w:tcPr>
          <w:p w:rsidR="003C0C4C" w:rsidRPr="00D66689" w:rsidRDefault="00740477" w:rsidP="00465DBE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00 -11 50</w:t>
            </w:r>
          </w:p>
        </w:tc>
        <w:tc>
          <w:tcPr>
            <w:tcW w:w="1273" w:type="dxa"/>
            <w:vAlign w:val="center"/>
          </w:tcPr>
          <w:p w:rsidR="003C0C4C" w:rsidRDefault="003C0C4C" w:rsidP="003C0C4C">
            <w:pPr>
              <w:tabs>
                <w:tab w:val="left" w:pos="1440"/>
                <w:tab w:val="left" w:pos="43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K.Gravniece</w:t>
            </w:r>
          </w:p>
        </w:tc>
      </w:tr>
    </w:tbl>
    <w:p w:rsidR="00B2631B" w:rsidRPr="00D66689" w:rsidRDefault="00B2631B" w:rsidP="003C0C4C">
      <w:pPr>
        <w:rPr>
          <w:rFonts w:ascii="Arial Narrow" w:hAnsi="Arial Narrow"/>
          <w:sz w:val="22"/>
          <w:szCs w:val="22"/>
        </w:rPr>
      </w:pPr>
    </w:p>
    <w:sectPr w:rsidR="00B2631B" w:rsidRPr="00D66689" w:rsidSect="00D8721F">
      <w:headerReference w:type="default" r:id="rId9"/>
      <w:pgSz w:w="11906" w:h="16838"/>
      <w:pgMar w:top="1276" w:right="1133" w:bottom="1276" w:left="1278" w:header="567" w:footer="4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6B" w:rsidRDefault="0054426B" w:rsidP="00182A68">
      <w:r>
        <w:separator/>
      </w:r>
    </w:p>
  </w:endnote>
  <w:endnote w:type="continuationSeparator" w:id="0">
    <w:p w:rsidR="0054426B" w:rsidRDefault="0054426B" w:rsidP="0018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6B" w:rsidRDefault="0054426B" w:rsidP="00182A68">
      <w:r>
        <w:separator/>
      </w:r>
    </w:p>
  </w:footnote>
  <w:footnote w:type="continuationSeparator" w:id="0">
    <w:p w:rsidR="0054426B" w:rsidRDefault="0054426B" w:rsidP="0018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7C" w:rsidRPr="00FA6CB9" w:rsidRDefault="0012037C" w:rsidP="0012037C">
    <w:pPr>
      <w:pStyle w:val="Kjene"/>
      <w:tabs>
        <w:tab w:val="center" w:pos="5103"/>
      </w:tabs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2605405</wp:posOffset>
          </wp:positionH>
          <wp:positionV relativeFrom="margin">
            <wp:posOffset>-746760</wp:posOffset>
          </wp:positionV>
          <wp:extent cx="3378835" cy="497840"/>
          <wp:effectExtent l="19050" t="0" r="0" b="0"/>
          <wp:wrapSquare wrapText="bothSides"/>
          <wp:docPr id="1" name="Picture 1" descr="C:\Users\User\Desktop\ITA_FINAL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TA_FINAL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21F">
      <w:rPr>
        <w:rFonts w:ascii="Arial Narrow" w:hAnsi="Arial Narrow"/>
        <w:sz w:val="18"/>
      </w:rPr>
      <w:t xml:space="preserve">    </w:t>
    </w:r>
    <w:r w:rsidRPr="00FA6CB9">
      <w:rPr>
        <w:rFonts w:ascii="Arial Narrow" w:hAnsi="Arial Narrow"/>
        <w:sz w:val="18"/>
      </w:rPr>
      <w:t>SIA „Inovatīvo Tehnoloģiju Aģentūra”</w:t>
    </w:r>
  </w:p>
  <w:p w:rsidR="0012037C" w:rsidRPr="00FA6CB9" w:rsidRDefault="00D8721F" w:rsidP="0012037C">
    <w:pPr>
      <w:pStyle w:val="Kjene"/>
      <w:tabs>
        <w:tab w:val="center" w:pos="5103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</w:t>
    </w:r>
    <w:proofErr w:type="spellStart"/>
    <w:r w:rsidR="0012037C" w:rsidRPr="00FA6CB9">
      <w:rPr>
        <w:rFonts w:ascii="Arial Narrow" w:hAnsi="Arial Narrow"/>
        <w:sz w:val="18"/>
      </w:rPr>
      <w:t>Āraišu</w:t>
    </w:r>
    <w:proofErr w:type="spellEnd"/>
    <w:r w:rsidR="0012037C" w:rsidRPr="00FA6CB9">
      <w:rPr>
        <w:rFonts w:ascii="Arial Narrow" w:hAnsi="Arial Narrow"/>
        <w:sz w:val="18"/>
      </w:rPr>
      <w:t xml:space="preserve"> iela 21, Rīga, LV-1006 / </w:t>
    </w:r>
    <w:proofErr w:type="spellStart"/>
    <w:r w:rsidR="0012037C" w:rsidRPr="00FA6CB9">
      <w:rPr>
        <w:rFonts w:ascii="Arial Narrow" w:hAnsi="Arial Narrow"/>
        <w:sz w:val="18"/>
      </w:rPr>
      <w:t>Reģ.Nr</w:t>
    </w:r>
    <w:proofErr w:type="spellEnd"/>
    <w:r w:rsidR="0012037C" w:rsidRPr="00FA6CB9">
      <w:rPr>
        <w:rFonts w:ascii="Arial Narrow" w:hAnsi="Arial Narrow"/>
        <w:sz w:val="18"/>
      </w:rPr>
      <w:t>. 40103288067</w:t>
    </w:r>
  </w:p>
  <w:p w:rsidR="0012037C" w:rsidRPr="00FA6CB9" w:rsidRDefault="00D8721F" w:rsidP="0012037C">
    <w:pPr>
      <w:pStyle w:val="Kjene"/>
      <w:tabs>
        <w:tab w:val="center" w:pos="5103"/>
      </w:tabs>
      <w:rPr>
        <w:rFonts w:ascii="Arial Narrow" w:hAnsi="Arial Narrow"/>
        <w:sz w:val="18"/>
        <w:lang w:val="en-US"/>
      </w:rPr>
    </w:pPr>
    <w:r>
      <w:rPr>
        <w:rFonts w:ascii="Arial Narrow" w:hAnsi="Arial Narrow"/>
        <w:sz w:val="18"/>
        <w:lang w:val="en-US"/>
      </w:rPr>
      <w:t xml:space="preserve">    </w:t>
    </w:r>
    <w:r w:rsidR="0012037C" w:rsidRPr="00FA6CB9">
      <w:rPr>
        <w:rFonts w:ascii="Arial Narrow" w:hAnsi="Arial Narrow"/>
        <w:sz w:val="18"/>
        <w:lang w:val="en-US"/>
      </w:rPr>
      <w:t>Banka: A/S „</w:t>
    </w:r>
    <w:proofErr w:type="spellStart"/>
    <w:r w:rsidR="0012037C" w:rsidRPr="00FA6CB9">
      <w:rPr>
        <w:rFonts w:ascii="Arial Narrow" w:hAnsi="Arial Narrow"/>
        <w:sz w:val="18"/>
        <w:lang w:val="en-US"/>
      </w:rPr>
      <w:t>Nordea</w:t>
    </w:r>
    <w:proofErr w:type="spellEnd"/>
    <w:r w:rsidR="0012037C" w:rsidRPr="00FA6CB9">
      <w:rPr>
        <w:rFonts w:ascii="Arial Narrow" w:hAnsi="Arial Narrow"/>
        <w:sz w:val="18"/>
        <w:lang w:val="en-US"/>
      </w:rPr>
      <w:t xml:space="preserve"> Bank Finland </w:t>
    </w:r>
    <w:proofErr w:type="spellStart"/>
    <w:r w:rsidR="0012037C" w:rsidRPr="00FA6CB9">
      <w:rPr>
        <w:rFonts w:ascii="Arial Narrow" w:hAnsi="Arial Narrow"/>
        <w:sz w:val="18"/>
        <w:lang w:val="en-US"/>
      </w:rPr>
      <w:t>PLc</w:t>
    </w:r>
    <w:proofErr w:type="spellEnd"/>
    <w:r w:rsidR="0012037C" w:rsidRPr="00FA6CB9">
      <w:rPr>
        <w:rFonts w:ascii="Arial Narrow" w:hAnsi="Arial Narrow"/>
        <w:sz w:val="18"/>
        <w:lang w:val="en-US"/>
      </w:rPr>
      <w:t>”</w:t>
    </w:r>
  </w:p>
  <w:p w:rsidR="0012037C" w:rsidRPr="00FA6CB9" w:rsidRDefault="00D8721F" w:rsidP="0012037C">
    <w:pPr>
      <w:pStyle w:val="Kjene"/>
      <w:tabs>
        <w:tab w:val="center" w:pos="5103"/>
      </w:tabs>
      <w:rPr>
        <w:rFonts w:ascii="Arial Narrow" w:hAnsi="Arial Narrow"/>
        <w:sz w:val="18"/>
        <w:lang w:val="en-US"/>
      </w:rPr>
    </w:pPr>
    <w:r>
      <w:rPr>
        <w:rFonts w:ascii="Arial Narrow" w:hAnsi="Arial Narrow"/>
        <w:sz w:val="18"/>
        <w:lang w:val="en-US"/>
      </w:rPr>
      <w:t xml:space="preserve">    </w:t>
    </w:r>
    <w:proofErr w:type="spellStart"/>
    <w:r w:rsidR="0012037C" w:rsidRPr="00FA6CB9">
      <w:rPr>
        <w:rFonts w:ascii="Arial Narrow" w:hAnsi="Arial Narrow"/>
        <w:sz w:val="18"/>
        <w:lang w:val="en-US"/>
      </w:rPr>
      <w:t>Kods</w:t>
    </w:r>
    <w:proofErr w:type="spellEnd"/>
    <w:r w:rsidR="0012037C" w:rsidRPr="00FA6CB9">
      <w:rPr>
        <w:rFonts w:ascii="Arial Narrow" w:hAnsi="Arial Narrow"/>
        <w:sz w:val="18"/>
        <w:lang w:val="en-US"/>
      </w:rPr>
      <w:t>: NDEALV2X</w:t>
    </w:r>
    <w:r w:rsidR="0012037C" w:rsidRPr="00FA6CB9">
      <w:rPr>
        <w:rFonts w:ascii="Arial Narrow" w:hAnsi="Arial Narrow"/>
        <w:sz w:val="18"/>
      </w:rPr>
      <w:t xml:space="preserve"> / </w:t>
    </w:r>
    <w:r w:rsidR="0012037C" w:rsidRPr="00FA6CB9">
      <w:rPr>
        <w:rFonts w:ascii="Arial Narrow" w:hAnsi="Arial Narrow"/>
        <w:sz w:val="18"/>
        <w:lang w:val="en-US"/>
      </w:rPr>
      <w:t>IBAN: LV35NDEA0000082703189</w:t>
    </w:r>
  </w:p>
  <w:p w:rsidR="0012037C" w:rsidRDefault="0012037C" w:rsidP="003E077D">
    <w:pPr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BC1B91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A17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81556"/>
    <w:multiLevelType w:val="hybridMultilevel"/>
    <w:tmpl w:val="4FF6EF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12A5A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C2BD9"/>
    <w:rsid w:val="00000AA7"/>
    <w:rsid w:val="00014935"/>
    <w:rsid w:val="00053104"/>
    <w:rsid w:val="00056334"/>
    <w:rsid w:val="0006720F"/>
    <w:rsid w:val="00076A9D"/>
    <w:rsid w:val="00076DB4"/>
    <w:rsid w:val="000779CC"/>
    <w:rsid w:val="00081CE7"/>
    <w:rsid w:val="000B077C"/>
    <w:rsid w:val="000B4A70"/>
    <w:rsid w:val="000B5A6C"/>
    <w:rsid w:val="000D3267"/>
    <w:rsid w:val="000E57DB"/>
    <w:rsid w:val="000F33CD"/>
    <w:rsid w:val="0010748E"/>
    <w:rsid w:val="0011361A"/>
    <w:rsid w:val="0012037C"/>
    <w:rsid w:val="0013009E"/>
    <w:rsid w:val="00156C9C"/>
    <w:rsid w:val="00163733"/>
    <w:rsid w:val="00164388"/>
    <w:rsid w:val="001666D1"/>
    <w:rsid w:val="00180779"/>
    <w:rsid w:val="00182A68"/>
    <w:rsid w:val="001954CF"/>
    <w:rsid w:val="001C18D6"/>
    <w:rsid w:val="001D7022"/>
    <w:rsid w:val="001F0B92"/>
    <w:rsid w:val="001F17D2"/>
    <w:rsid w:val="001F5B68"/>
    <w:rsid w:val="001F6EFD"/>
    <w:rsid w:val="002008AF"/>
    <w:rsid w:val="00241EC1"/>
    <w:rsid w:val="002438B4"/>
    <w:rsid w:val="00263145"/>
    <w:rsid w:val="00267383"/>
    <w:rsid w:val="00281490"/>
    <w:rsid w:val="002C08F5"/>
    <w:rsid w:val="0032242A"/>
    <w:rsid w:val="00334032"/>
    <w:rsid w:val="00352A0C"/>
    <w:rsid w:val="00385DAA"/>
    <w:rsid w:val="003A2A0F"/>
    <w:rsid w:val="003C0C4C"/>
    <w:rsid w:val="003E077D"/>
    <w:rsid w:val="003E0BD2"/>
    <w:rsid w:val="003E642E"/>
    <w:rsid w:val="0040199D"/>
    <w:rsid w:val="00426643"/>
    <w:rsid w:val="00463921"/>
    <w:rsid w:val="00465B56"/>
    <w:rsid w:val="00465DBE"/>
    <w:rsid w:val="00481EEC"/>
    <w:rsid w:val="00484EF7"/>
    <w:rsid w:val="00490F66"/>
    <w:rsid w:val="004A1B25"/>
    <w:rsid w:val="004B6CD8"/>
    <w:rsid w:val="004E3C5C"/>
    <w:rsid w:val="004E46E7"/>
    <w:rsid w:val="004E66AF"/>
    <w:rsid w:val="004F1EB7"/>
    <w:rsid w:val="00523C5E"/>
    <w:rsid w:val="00543065"/>
    <w:rsid w:val="0054426B"/>
    <w:rsid w:val="00547E50"/>
    <w:rsid w:val="0056391B"/>
    <w:rsid w:val="00587458"/>
    <w:rsid w:val="005F01C1"/>
    <w:rsid w:val="005F693C"/>
    <w:rsid w:val="006023E9"/>
    <w:rsid w:val="00605D40"/>
    <w:rsid w:val="006613DB"/>
    <w:rsid w:val="00673F3A"/>
    <w:rsid w:val="006945D3"/>
    <w:rsid w:val="006C0154"/>
    <w:rsid w:val="006D2AA4"/>
    <w:rsid w:val="006E7161"/>
    <w:rsid w:val="00732AAA"/>
    <w:rsid w:val="00740477"/>
    <w:rsid w:val="00746804"/>
    <w:rsid w:val="007655DA"/>
    <w:rsid w:val="007868DA"/>
    <w:rsid w:val="00792220"/>
    <w:rsid w:val="007A69EC"/>
    <w:rsid w:val="007C3DD0"/>
    <w:rsid w:val="007E0C3D"/>
    <w:rsid w:val="00827B6D"/>
    <w:rsid w:val="00827C6E"/>
    <w:rsid w:val="008432AA"/>
    <w:rsid w:val="00861AFA"/>
    <w:rsid w:val="008745EC"/>
    <w:rsid w:val="00883722"/>
    <w:rsid w:val="00893D95"/>
    <w:rsid w:val="00896E39"/>
    <w:rsid w:val="00922779"/>
    <w:rsid w:val="009372F3"/>
    <w:rsid w:val="0095287F"/>
    <w:rsid w:val="0096095C"/>
    <w:rsid w:val="0096356F"/>
    <w:rsid w:val="00971F5F"/>
    <w:rsid w:val="00974BEF"/>
    <w:rsid w:val="00986B08"/>
    <w:rsid w:val="00996C97"/>
    <w:rsid w:val="009B46C1"/>
    <w:rsid w:val="009E3FF8"/>
    <w:rsid w:val="00A21B3E"/>
    <w:rsid w:val="00A26A99"/>
    <w:rsid w:val="00A46F86"/>
    <w:rsid w:val="00A7785A"/>
    <w:rsid w:val="00AA0878"/>
    <w:rsid w:val="00AB0FBC"/>
    <w:rsid w:val="00AF0E42"/>
    <w:rsid w:val="00B109AA"/>
    <w:rsid w:val="00B2631B"/>
    <w:rsid w:val="00B46763"/>
    <w:rsid w:val="00B834F9"/>
    <w:rsid w:val="00B91640"/>
    <w:rsid w:val="00B93249"/>
    <w:rsid w:val="00BA0E64"/>
    <w:rsid w:val="00BC2BD9"/>
    <w:rsid w:val="00BC5419"/>
    <w:rsid w:val="00BC6B74"/>
    <w:rsid w:val="00BD09E8"/>
    <w:rsid w:val="00BD300B"/>
    <w:rsid w:val="00BE213A"/>
    <w:rsid w:val="00C0304F"/>
    <w:rsid w:val="00C202A4"/>
    <w:rsid w:val="00C26BE1"/>
    <w:rsid w:val="00C41B69"/>
    <w:rsid w:val="00C4220F"/>
    <w:rsid w:val="00C469B8"/>
    <w:rsid w:val="00C5188A"/>
    <w:rsid w:val="00C601F2"/>
    <w:rsid w:val="00C613B2"/>
    <w:rsid w:val="00C766EC"/>
    <w:rsid w:val="00C857A1"/>
    <w:rsid w:val="00C95A20"/>
    <w:rsid w:val="00CA75BF"/>
    <w:rsid w:val="00CC2E96"/>
    <w:rsid w:val="00CD519C"/>
    <w:rsid w:val="00CF53D3"/>
    <w:rsid w:val="00CF75F7"/>
    <w:rsid w:val="00D044EA"/>
    <w:rsid w:val="00D111D4"/>
    <w:rsid w:val="00D319A7"/>
    <w:rsid w:val="00D658FF"/>
    <w:rsid w:val="00D66689"/>
    <w:rsid w:val="00D76992"/>
    <w:rsid w:val="00D8721F"/>
    <w:rsid w:val="00D878FC"/>
    <w:rsid w:val="00DA2728"/>
    <w:rsid w:val="00DA3469"/>
    <w:rsid w:val="00DB49D6"/>
    <w:rsid w:val="00DC23DC"/>
    <w:rsid w:val="00DD5324"/>
    <w:rsid w:val="00DE01E2"/>
    <w:rsid w:val="00DE496F"/>
    <w:rsid w:val="00DE7E15"/>
    <w:rsid w:val="00E01454"/>
    <w:rsid w:val="00E35E4E"/>
    <w:rsid w:val="00E853DB"/>
    <w:rsid w:val="00EA579A"/>
    <w:rsid w:val="00EB57CF"/>
    <w:rsid w:val="00EF4A92"/>
    <w:rsid w:val="00F01977"/>
    <w:rsid w:val="00F11FA5"/>
    <w:rsid w:val="00F23056"/>
    <w:rsid w:val="00F644FF"/>
    <w:rsid w:val="00F65E12"/>
    <w:rsid w:val="00F83699"/>
    <w:rsid w:val="00FB59AA"/>
    <w:rsid w:val="00FB602B"/>
    <w:rsid w:val="00FC7202"/>
    <w:rsid w:val="00FE52DE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0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DE01E2"/>
    <w:pPr>
      <w:keepNext/>
      <w:pBdr>
        <w:bottom w:val="single" w:sz="12" w:space="1" w:color="auto"/>
      </w:pBdr>
      <w:outlineLvl w:val="0"/>
    </w:pPr>
    <w:rPr>
      <w:b/>
      <w:sz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182A6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82A68"/>
  </w:style>
  <w:style w:type="paragraph" w:styleId="Kjene">
    <w:name w:val="footer"/>
    <w:aliases w:val="Char5 Char, Char1 Char,Footer Char Char, Char1 Char1,Char1 Char,Char1 Char1, Char1,Char1"/>
    <w:basedOn w:val="Parastais"/>
    <w:link w:val="KjeneRakstz"/>
    <w:uiPriority w:val="99"/>
    <w:unhideWhenUsed/>
    <w:rsid w:val="00182A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Char5 Char Rakstz., Char1 Char Rakstz.,Footer Char Char Rakstz., Char1 Char1 Rakstz.,Char1 Char Rakstz.,Char1 Char1 Rakstz., Char1 Rakstz.,Char1 Rakstz."/>
    <w:basedOn w:val="Noklusjumarindkopasfonts"/>
    <w:link w:val="Kjene"/>
    <w:uiPriority w:val="99"/>
    <w:rsid w:val="00182A68"/>
  </w:style>
  <w:style w:type="paragraph" w:styleId="Balonteksts">
    <w:name w:val="Balloon Text"/>
    <w:basedOn w:val="Parastais"/>
    <w:link w:val="BalontekstsRakstz"/>
    <w:uiPriority w:val="99"/>
    <w:semiHidden/>
    <w:unhideWhenUsed/>
    <w:rsid w:val="00182A6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A68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DE01E2"/>
    <w:rPr>
      <w:rFonts w:ascii="Times New Roman" w:eastAsia="Times New Roman" w:hAnsi="Times New Roman" w:cs="Times New Roman"/>
      <w:b/>
      <w:sz w:val="36"/>
      <w:szCs w:val="20"/>
      <w:lang w:eastAsia="lv-LV"/>
    </w:rPr>
  </w:style>
  <w:style w:type="character" w:customStyle="1" w:styleId="FooterChar1">
    <w:name w:val="Footer Char1"/>
    <w:aliases w:val="Char5 Char Char, Char1 Char Char,Footer Char Char Char, Char1 Char1 Char,Footer Char Char1,Char1 Char Char,Char1 Char1 Char"/>
    <w:locked/>
    <w:rsid w:val="00DE01E2"/>
    <w:rPr>
      <w:sz w:val="24"/>
      <w:szCs w:val="24"/>
      <w:lang w:val="lv-LV" w:eastAsia="en-US" w:bidi="ar-SA"/>
    </w:rPr>
  </w:style>
  <w:style w:type="table" w:styleId="Reatabula">
    <w:name w:val="Table Grid"/>
    <w:basedOn w:val="Parastatabula"/>
    <w:rsid w:val="00D878F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11361A"/>
    <w:pPr>
      <w:ind w:left="720"/>
      <w:contextualSpacing/>
    </w:pPr>
    <w:rPr>
      <w:sz w:val="24"/>
      <w:szCs w:val="24"/>
      <w:lang w:eastAsia="en-US"/>
    </w:rPr>
  </w:style>
  <w:style w:type="paragraph" w:customStyle="1" w:styleId="RakstzRakstzCharCharRakstzRakstzCharCharRakstzRakstz1CharCharRakstzRakstzCharCharRakstzRakstzCharChar1RakstzRakstzCharCharRakstzRakstzCharCharCharChar">
    <w:name w:val="Rakstz. Rakstz. Char Char Rakstz. Rakstz. Char Char Rakstz. Rakstz.1 Char Char Rakstz. Rakstz. Char Char Rakstz. Rakstz. Char Char1 Rakstz. Rakstz. Char Char Rakstz. Rakstz. Char Char Char Char"/>
    <w:basedOn w:val="Parastais"/>
    <w:next w:val="Parastais"/>
    <w:rsid w:val="00732AAA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Vresteksts">
    <w:name w:val="footnote text"/>
    <w:basedOn w:val="Parastais"/>
    <w:link w:val="VrestekstsRakstz"/>
    <w:uiPriority w:val="99"/>
    <w:unhideWhenUsed/>
    <w:rsid w:val="00465DBE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465DB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semiHidden/>
    <w:unhideWhenUsed/>
    <w:rsid w:val="00465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E01E2"/>
    <w:pPr>
      <w:keepNext/>
      <w:pBdr>
        <w:bottom w:val="single" w:sz="12" w:space="1" w:color="auto"/>
      </w:pBdr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68"/>
  </w:style>
  <w:style w:type="paragraph" w:styleId="Footer">
    <w:name w:val="footer"/>
    <w:aliases w:val="Char5 Char, Char1 Char,Footer Char Char, Char1 Char1,Char1 Char,Char1 Char1"/>
    <w:basedOn w:val="Normal"/>
    <w:link w:val="FooterChar"/>
    <w:unhideWhenUsed/>
    <w:rsid w:val="00182A68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1, Char1 Char Char1,Footer Char Char Char1, Char1 Char1 Char1,Char1 Char Char1,Char1 Char1 Char1"/>
    <w:basedOn w:val="DefaultParagraphFont"/>
    <w:link w:val="Footer"/>
    <w:uiPriority w:val="99"/>
    <w:semiHidden/>
    <w:rsid w:val="00182A68"/>
  </w:style>
  <w:style w:type="paragraph" w:styleId="BalloonText">
    <w:name w:val="Balloon Text"/>
    <w:basedOn w:val="Normal"/>
    <w:link w:val="BalloonTextChar"/>
    <w:uiPriority w:val="99"/>
    <w:semiHidden/>
    <w:unhideWhenUsed/>
    <w:rsid w:val="0018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01E2"/>
    <w:rPr>
      <w:rFonts w:ascii="Times New Roman" w:eastAsia="Times New Roman" w:hAnsi="Times New Roman" w:cs="Times New Roman"/>
      <w:b/>
      <w:sz w:val="36"/>
      <w:szCs w:val="20"/>
      <w:lang w:eastAsia="lv-LV"/>
    </w:rPr>
  </w:style>
  <w:style w:type="character" w:customStyle="1" w:styleId="FooterChar1">
    <w:name w:val="Footer Char1"/>
    <w:aliases w:val="Char5 Char Char, Char1 Char Char,Footer Char Char Char, Char1 Char1 Char,Footer Char Char1,Char1 Char Char,Char1 Char1 Char"/>
    <w:locked/>
    <w:rsid w:val="00DE01E2"/>
    <w:rPr>
      <w:sz w:val="24"/>
      <w:szCs w:val="24"/>
      <w:lang w:val="lv-LV" w:eastAsia="en-US" w:bidi="ar-SA"/>
    </w:rPr>
  </w:style>
  <w:style w:type="table" w:styleId="TableGrid">
    <w:name w:val="Table Grid"/>
    <w:basedOn w:val="TableNormal"/>
    <w:rsid w:val="00D878F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61A"/>
    <w:pPr>
      <w:ind w:left="720"/>
      <w:contextualSpacing/>
    </w:pPr>
    <w:rPr>
      <w:sz w:val="24"/>
      <w:szCs w:val="24"/>
      <w:lang w:eastAsia="en-US"/>
    </w:rPr>
  </w:style>
  <w:style w:type="paragraph" w:customStyle="1" w:styleId="RakstzRakstzCharCharRakstzRakstzCharCharRakstzRakstz1CharCharRakstzRakstzCharCharRakstzRakstzCharChar1RakstzRakstzCharCharRakstzRakstzCharCharCharChar">
    <w:name w:val="Rakstz. Rakstz. Char Char Rakstz. Rakstz. Char Char Rakstz. Rakstz.1 Char Char Rakstz. Rakstz. Char Char Rakstz. Rakstz. Char Char1 Rakstz. Rakstz. Char Char Rakstz. Rakstz. Char Char Char Char"/>
    <w:basedOn w:val="Normal"/>
    <w:next w:val="Normal"/>
    <w:rsid w:val="00732AAA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ta\Desktop\datori\ITA\lietas\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8631-5616-4139-B9E2-15096D0F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</Template>
  <TotalTime>3</TotalTime>
  <Pages>2</Pages>
  <Words>3168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Drosibai SIA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inchuks2000</cp:lastModifiedBy>
  <cp:revision>2</cp:revision>
  <cp:lastPrinted>2017-06-28T15:28:00Z</cp:lastPrinted>
  <dcterms:created xsi:type="dcterms:W3CDTF">2017-10-03T10:19:00Z</dcterms:created>
  <dcterms:modified xsi:type="dcterms:W3CDTF">2017-10-03T10:19:00Z</dcterms:modified>
</cp:coreProperties>
</file>